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53CEDB" w14:textId="77777777" w:rsidR="00892023" w:rsidRDefault="00000000">
      <w:pPr>
        <w:pStyle w:val="Heading1"/>
      </w:pPr>
      <w:r>
        <w:t>Unified Checklist – Onboarding &amp; Offboarding Workflow Readiness</w:t>
      </w:r>
    </w:p>
    <w:p w14:paraId="71338DE8" w14:textId="300AC3CA" w:rsidR="00892023" w:rsidRDefault="00000000">
      <w:pPr>
        <w:pStyle w:val="Heading2"/>
      </w:pPr>
      <w:r>
        <w:t>Stakeholder Role Clarity</w:t>
      </w:r>
    </w:p>
    <w:p w14:paraId="61D80247" w14:textId="19E49314" w:rsidR="00892023" w:rsidRDefault="00000000" w:rsidP="003E5570">
      <w:pPr>
        <w:pStyle w:val="ListParagraph"/>
        <w:numPr>
          <w:ilvl w:val="0"/>
          <w:numId w:val="11"/>
        </w:numPr>
      </w:pPr>
      <w:r>
        <w:t>Are the initiators, approvers, and fulfillers clearly defined for both onboarding and offboarding?</w:t>
      </w:r>
    </w:p>
    <w:p w14:paraId="36DC4785" w14:textId="6DBE3922" w:rsidR="00892023" w:rsidRDefault="00000000" w:rsidP="003E5570">
      <w:pPr>
        <w:pStyle w:val="ListParagraph"/>
        <w:numPr>
          <w:ilvl w:val="0"/>
          <w:numId w:val="11"/>
        </w:numPr>
      </w:pPr>
      <w:r>
        <w:t>Is each group aware of their responsibilities and SLAs?</w:t>
      </w:r>
    </w:p>
    <w:p w14:paraId="3BB0781B" w14:textId="06F7A391" w:rsidR="00892023" w:rsidRDefault="00000000">
      <w:pPr>
        <w:pStyle w:val="Heading2"/>
      </w:pPr>
      <w:r>
        <w:t>Form Design &amp; Conditional Logic</w:t>
      </w:r>
    </w:p>
    <w:p w14:paraId="7BFC85E3" w14:textId="03115E40" w:rsidR="00892023" w:rsidRDefault="00000000" w:rsidP="003E5570">
      <w:pPr>
        <w:pStyle w:val="ListParagraph"/>
        <w:numPr>
          <w:ilvl w:val="0"/>
          <w:numId w:val="11"/>
        </w:numPr>
      </w:pPr>
      <w:r>
        <w:t>Are separate request forms built for onboarding and offboarding?</w:t>
      </w:r>
    </w:p>
    <w:p w14:paraId="21A94CC1" w14:textId="58493A29" w:rsidR="00892023" w:rsidRDefault="00000000" w:rsidP="003E5570">
      <w:pPr>
        <w:pStyle w:val="ListParagraph"/>
        <w:numPr>
          <w:ilvl w:val="0"/>
          <w:numId w:val="11"/>
        </w:numPr>
      </w:pPr>
      <w:r>
        <w:t>Is field logic tested for role-based visibility, dynamic values, and required fields?</w:t>
      </w:r>
    </w:p>
    <w:p w14:paraId="76F2422E" w14:textId="68529CC4" w:rsidR="00892023" w:rsidRDefault="00000000" w:rsidP="003E5570">
      <w:pPr>
        <w:pStyle w:val="ListParagraph"/>
        <w:numPr>
          <w:ilvl w:val="0"/>
          <w:numId w:val="11"/>
        </w:numPr>
      </w:pPr>
      <w:r>
        <w:t>Do forms dynamically adjust based on inputs like department or job title?</w:t>
      </w:r>
    </w:p>
    <w:p w14:paraId="46E1D626" w14:textId="79785450" w:rsidR="00892023" w:rsidRDefault="00000000">
      <w:pPr>
        <w:pStyle w:val="Heading2"/>
      </w:pPr>
      <w:r>
        <w:t>Task Library &amp; Automation Mapping</w:t>
      </w:r>
    </w:p>
    <w:p w14:paraId="60E137F5" w14:textId="654E741D" w:rsidR="00892023" w:rsidRDefault="00000000" w:rsidP="003E5570">
      <w:pPr>
        <w:pStyle w:val="ListParagraph"/>
        <w:numPr>
          <w:ilvl w:val="0"/>
          <w:numId w:val="11"/>
        </w:numPr>
      </w:pPr>
      <w:r>
        <w:t>Are standard tasks created and grouped by department?</w:t>
      </w:r>
    </w:p>
    <w:p w14:paraId="3B2CAF23" w14:textId="754FAB40" w:rsidR="00892023" w:rsidRDefault="00000000" w:rsidP="003E5570">
      <w:pPr>
        <w:pStyle w:val="ListParagraph"/>
        <w:numPr>
          <w:ilvl w:val="0"/>
          <w:numId w:val="11"/>
        </w:numPr>
      </w:pPr>
      <w:r>
        <w:t>Are tasks assigned using fulfillment groups with appropriate due date offsets?</w:t>
      </w:r>
    </w:p>
    <w:p w14:paraId="3C47923B" w14:textId="76957738" w:rsidR="00892023" w:rsidRDefault="00000000" w:rsidP="003E5570">
      <w:pPr>
        <w:pStyle w:val="ListParagraph"/>
        <w:numPr>
          <w:ilvl w:val="0"/>
          <w:numId w:val="11"/>
        </w:numPr>
      </w:pPr>
      <w:r>
        <w:t>Do automations trigger approvals, notifications, and task distribution correctly?</w:t>
      </w:r>
    </w:p>
    <w:p w14:paraId="20C1A3F9" w14:textId="14A7551E" w:rsidR="00892023" w:rsidRDefault="00000000" w:rsidP="003E5570">
      <w:pPr>
        <w:pStyle w:val="ListParagraph"/>
        <w:numPr>
          <w:ilvl w:val="0"/>
          <w:numId w:val="11"/>
        </w:numPr>
      </w:pPr>
      <w:r>
        <w:t>Is the parent ticket set to auto-close only after all child tasks are completed?</w:t>
      </w:r>
    </w:p>
    <w:p w14:paraId="3FBC4652" w14:textId="0B14356C" w:rsidR="00892023" w:rsidRDefault="00000000">
      <w:pPr>
        <w:pStyle w:val="Heading2"/>
      </w:pPr>
      <w:r>
        <w:t>SLA &amp; Compliance Coverage</w:t>
      </w:r>
    </w:p>
    <w:p w14:paraId="34E2A0D7" w14:textId="65009E19" w:rsidR="00892023" w:rsidRDefault="00000000" w:rsidP="003E5570">
      <w:pPr>
        <w:pStyle w:val="ListParagraph"/>
        <w:numPr>
          <w:ilvl w:val="0"/>
          <w:numId w:val="11"/>
        </w:numPr>
      </w:pPr>
      <w:r>
        <w:t>Is provisioning set to occur at least 48 hours before start date?</w:t>
      </w:r>
    </w:p>
    <w:p w14:paraId="754124E7" w14:textId="69C893FF" w:rsidR="00892023" w:rsidRDefault="00000000" w:rsidP="003E5570">
      <w:pPr>
        <w:pStyle w:val="ListParagraph"/>
        <w:numPr>
          <w:ilvl w:val="0"/>
          <w:numId w:val="11"/>
        </w:numPr>
      </w:pPr>
      <w:r>
        <w:t>Are critical steps like account disablement and asset return tracked as separate tasks?</w:t>
      </w:r>
    </w:p>
    <w:p w14:paraId="5F31B916" w14:textId="3C43C4BA" w:rsidR="00892023" w:rsidRDefault="00000000" w:rsidP="003E5570">
      <w:pPr>
        <w:pStyle w:val="ListParagraph"/>
        <w:numPr>
          <w:ilvl w:val="0"/>
          <w:numId w:val="11"/>
        </w:numPr>
      </w:pPr>
      <w:r>
        <w:t>Are SLA breaches escalated to the appropriate managers?</w:t>
      </w:r>
    </w:p>
    <w:p w14:paraId="119674E9" w14:textId="563B5D36" w:rsidR="00892023" w:rsidRDefault="00000000" w:rsidP="003E5570">
      <w:pPr>
        <w:pStyle w:val="ListParagraph"/>
        <w:numPr>
          <w:ilvl w:val="0"/>
          <w:numId w:val="11"/>
        </w:numPr>
      </w:pPr>
      <w:r>
        <w:t>Is offboarding tested for security, HR, and asset compliance touchpoints?</w:t>
      </w:r>
    </w:p>
    <w:p w14:paraId="540FC20B" w14:textId="6590018A" w:rsidR="00892023" w:rsidRDefault="00000000">
      <w:pPr>
        <w:pStyle w:val="Heading2"/>
      </w:pPr>
      <w:r>
        <w:t>Testing &amp; Handoff Validation</w:t>
      </w:r>
    </w:p>
    <w:p w14:paraId="7B94110F" w14:textId="3074FB90" w:rsidR="00892023" w:rsidRDefault="00000000" w:rsidP="003E5570">
      <w:pPr>
        <w:pStyle w:val="ListParagraph"/>
        <w:numPr>
          <w:ilvl w:val="0"/>
          <w:numId w:val="11"/>
        </w:numPr>
      </w:pPr>
      <w:r>
        <w:t>Have all forms been tested using impersonation for HR, IT, and hiring managers?</w:t>
      </w:r>
    </w:p>
    <w:p w14:paraId="7A5F7052" w14:textId="6C8E42E0" w:rsidR="00892023" w:rsidRDefault="00000000" w:rsidP="003E5570">
      <w:pPr>
        <w:pStyle w:val="ListParagraph"/>
        <w:numPr>
          <w:ilvl w:val="0"/>
          <w:numId w:val="11"/>
        </w:numPr>
      </w:pPr>
      <w:r>
        <w:t>Are handoff tasks (e.g., facilities collecting badges) fully documented with contacts and locations?</w:t>
      </w:r>
    </w:p>
    <w:p w14:paraId="3A64EE01" w14:textId="5E0D8C21" w:rsidR="00892023" w:rsidRDefault="00000000" w:rsidP="003E5570">
      <w:pPr>
        <w:pStyle w:val="ListParagraph"/>
        <w:numPr>
          <w:ilvl w:val="0"/>
          <w:numId w:val="11"/>
        </w:numPr>
      </w:pPr>
      <w:r>
        <w:t>Are email templates and alerts reviewed for tone and clarity?</w:t>
      </w:r>
    </w:p>
    <w:p w14:paraId="4D0B6BB6" w14:textId="2D75D0AD" w:rsidR="00892023" w:rsidRDefault="00000000" w:rsidP="003E5570">
      <w:pPr>
        <w:pStyle w:val="ListParagraph"/>
        <w:numPr>
          <w:ilvl w:val="0"/>
          <w:numId w:val="11"/>
        </w:numPr>
      </w:pPr>
      <w:r>
        <w:t>Is there a feedback mechanism for departments to improve workflows?</w:t>
      </w:r>
    </w:p>
    <w:sectPr w:rsidR="0089202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F36087"/>
    <w:multiLevelType w:val="hybridMultilevel"/>
    <w:tmpl w:val="EACE711E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807F97"/>
    <w:multiLevelType w:val="hybridMultilevel"/>
    <w:tmpl w:val="28465BF2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B0902"/>
    <w:multiLevelType w:val="hybridMultilevel"/>
    <w:tmpl w:val="619E7922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D5467"/>
    <w:multiLevelType w:val="hybridMultilevel"/>
    <w:tmpl w:val="5890276A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03872"/>
    <w:multiLevelType w:val="hybridMultilevel"/>
    <w:tmpl w:val="6BC4D95C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5012B3"/>
    <w:multiLevelType w:val="hybridMultilevel"/>
    <w:tmpl w:val="63C4BF46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529274">
    <w:abstractNumId w:val="8"/>
  </w:num>
  <w:num w:numId="2" w16cid:durableId="1231233683">
    <w:abstractNumId w:val="6"/>
  </w:num>
  <w:num w:numId="3" w16cid:durableId="377512238">
    <w:abstractNumId w:val="5"/>
  </w:num>
  <w:num w:numId="4" w16cid:durableId="1177764906">
    <w:abstractNumId w:val="4"/>
  </w:num>
  <w:num w:numId="5" w16cid:durableId="1148326462">
    <w:abstractNumId w:val="7"/>
  </w:num>
  <w:num w:numId="6" w16cid:durableId="440489486">
    <w:abstractNumId w:val="3"/>
  </w:num>
  <w:num w:numId="7" w16cid:durableId="1357123306">
    <w:abstractNumId w:val="2"/>
  </w:num>
  <w:num w:numId="8" w16cid:durableId="1912813720">
    <w:abstractNumId w:val="1"/>
  </w:num>
  <w:num w:numId="9" w16cid:durableId="737168150">
    <w:abstractNumId w:val="0"/>
  </w:num>
  <w:num w:numId="10" w16cid:durableId="1253852502">
    <w:abstractNumId w:val="12"/>
  </w:num>
  <w:num w:numId="11" w16cid:durableId="370155185">
    <w:abstractNumId w:val="14"/>
  </w:num>
  <w:num w:numId="12" w16cid:durableId="1552879988">
    <w:abstractNumId w:val="13"/>
  </w:num>
  <w:num w:numId="13" w16cid:durableId="400762319">
    <w:abstractNumId w:val="10"/>
  </w:num>
  <w:num w:numId="14" w16cid:durableId="949167064">
    <w:abstractNumId w:val="11"/>
  </w:num>
  <w:num w:numId="15" w16cid:durableId="1497595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E5570"/>
    <w:rsid w:val="00892023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C8F37E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2025-06-10T19:56:00Z</dcterms:modified>
  <cp:category/>
</cp:coreProperties>
</file>