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10A11" w14:textId="3FC30DD4" w:rsidR="00184A50" w:rsidRPr="008103B2" w:rsidRDefault="00000000" w:rsidP="008103B2">
      <w:pPr>
        <w:pStyle w:val="Heading1"/>
      </w:pPr>
      <w:r w:rsidRPr="008103B2">
        <w:t>Role &amp; Permissions Matrix</w:t>
      </w:r>
    </w:p>
    <w:p w14:paraId="4F1BE373" w14:textId="77777777" w:rsidR="00184A50" w:rsidRPr="008103B2" w:rsidRDefault="00000000">
      <w:pPr>
        <w:pStyle w:val="Heading2"/>
        <w:rPr>
          <w:rFonts w:ascii="Georgia" w:hAnsi="Georgia"/>
        </w:rPr>
      </w:pPr>
      <w:r w:rsidRPr="008103B2">
        <w:rPr>
          <w:rFonts w:ascii="Georgia" w:hAnsi="Georgia"/>
        </w:rPr>
        <w:t>What It Is</w:t>
      </w:r>
    </w:p>
    <w:p w14:paraId="7BF1923C" w14:textId="77777777" w:rsidR="00184A50" w:rsidRPr="008103B2" w:rsidRDefault="00000000">
      <w:pPr>
        <w:rPr>
          <w:rFonts w:ascii="Georgia" w:hAnsi="Georgia"/>
        </w:rPr>
      </w:pPr>
      <w:r w:rsidRPr="008103B2">
        <w:rPr>
          <w:rFonts w:ascii="Georgia" w:hAnsi="Georgia"/>
        </w:rPr>
        <w:t>A sample matrix that defines user roles in Freshservice and the permissions each role entails.</w:t>
      </w:r>
    </w:p>
    <w:p w14:paraId="7D83F15E" w14:textId="77777777" w:rsidR="00184A50" w:rsidRPr="008103B2" w:rsidRDefault="00000000">
      <w:pPr>
        <w:pStyle w:val="Heading2"/>
        <w:rPr>
          <w:rFonts w:ascii="Georgia" w:hAnsi="Georgia"/>
        </w:rPr>
      </w:pPr>
      <w:r w:rsidRPr="008103B2">
        <w:rPr>
          <w:rFonts w:ascii="Georgia" w:hAnsi="Georgia"/>
        </w:rPr>
        <w:t>Why It Matters</w:t>
      </w:r>
    </w:p>
    <w:p w14:paraId="49CFA0CE" w14:textId="77777777" w:rsidR="00184A50" w:rsidRPr="008103B2" w:rsidRDefault="00000000">
      <w:pPr>
        <w:rPr>
          <w:rFonts w:ascii="Georgia" w:hAnsi="Georgia"/>
        </w:rPr>
      </w:pPr>
      <w:r w:rsidRPr="008103B2">
        <w:rPr>
          <w:rFonts w:ascii="Georgia" w:hAnsi="Georgia"/>
        </w:rPr>
        <w:t>Provides transparency around access controls and supports ITIL’s Access Management and Information Security Management practices.</w:t>
      </w:r>
    </w:p>
    <w:p w14:paraId="3D58C9D7" w14:textId="77777777" w:rsidR="00184A50" w:rsidRPr="008103B2" w:rsidRDefault="00000000">
      <w:pPr>
        <w:pStyle w:val="Heading2"/>
        <w:rPr>
          <w:rFonts w:ascii="Georgia" w:hAnsi="Georgia"/>
        </w:rPr>
      </w:pPr>
      <w:r w:rsidRPr="008103B2">
        <w:rPr>
          <w:rFonts w:ascii="Georgia" w:hAnsi="Georgia"/>
        </w:rPr>
        <w:t>Common Roles Included</w:t>
      </w:r>
    </w:p>
    <w:p w14:paraId="12441021" w14:textId="77777777" w:rsidR="00184A50" w:rsidRPr="008103B2" w:rsidRDefault="00000000">
      <w:pPr>
        <w:rPr>
          <w:rFonts w:ascii="Georgia" w:hAnsi="Georgia"/>
        </w:rPr>
      </w:pPr>
      <w:r w:rsidRPr="008103B2">
        <w:rPr>
          <w:rFonts w:ascii="Georgia" w:hAnsi="Georgia"/>
        </w:rPr>
        <w:t>• Requester</w:t>
      </w:r>
    </w:p>
    <w:p w14:paraId="582B7F5A" w14:textId="77777777" w:rsidR="00184A50" w:rsidRPr="008103B2" w:rsidRDefault="00000000">
      <w:pPr>
        <w:rPr>
          <w:rFonts w:ascii="Georgia" w:hAnsi="Georgia"/>
        </w:rPr>
      </w:pPr>
      <w:r w:rsidRPr="008103B2">
        <w:rPr>
          <w:rFonts w:ascii="Georgia" w:hAnsi="Georgia"/>
        </w:rPr>
        <w:t>• Agent</w:t>
      </w:r>
    </w:p>
    <w:p w14:paraId="17C196D6" w14:textId="77777777" w:rsidR="00184A50" w:rsidRPr="008103B2" w:rsidRDefault="00000000">
      <w:pPr>
        <w:rPr>
          <w:rFonts w:ascii="Georgia" w:hAnsi="Georgia"/>
        </w:rPr>
      </w:pPr>
      <w:r w:rsidRPr="008103B2">
        <w:rPr>
          <w:rFonts w:ascii="Georgia" w:hAnsi="Georgia"/>
        </w:rPr>
        <w:t>• Admin</w:t>
      </w:r>
    </w:p>
    <w:p w14:paraId="78C43BDF" w14:textId="77777777" w:rsidR="00184A50" w:rsidRPr="008103B2" w:rsidRDefault="00000000">
      <w:pPr>
        <w:rPr>
          <w:rFonts w:ascii="Georgia" w:hAnsi="Georgia"/>
        </w:rPr>
      </w:pPr>
      <w:r w:rsidRPr="008103B2">
        <w:rPr>
          <w:rFonts w:ascii="Georgia" w:hAnsi="Georgia"/>
        </w:rPr>
        <w:t>• Change Manager</w:t>
      </w:r>
    </w:p>
    <w:p w14:paraId="1B39D9B1" w14:textId="77777777" w:rsidR="00184A50" w:rsidRPr="008103B2" w:rsidRDefault="00000000">
      <w:pPr>
        <w:rPr>
          <w:rFonts w:ascii="Georgia" w:hAnsi="Georgia"/>
        </w:rPr>
      </w:pPr>
      <w:r w:rsidRPr="008103B2">
        <w:rPr>
          <w:rFonts w:ascii="Georgia" w:hAnsi="Georgia"/>
        </w:rPr>
        <w:t>• Problem Manager</w:t>
      </w:r>
    </w:p>
    <w:p w14:paraId="1561228F" w14:textId="77777777" w:rsidR="00184A50" w:rsidRPr="008103B2" w:rsidRDefault="00000000">
      <w:pPr>
        <w:rPr>
          <w:rFonts w:ascii="Georgia" w:hAnsi="Georgia"/>
        </w:rPr>
      </w:pPr>
      <w:r w:rsidRPr="008103B2">
        <w:rPr>
          <w:rFonts w:ascii="Georgia" w:hAnsi="Georgia"/>
        </w:rPr>
        <w:br/>
        <w:t>See the accompanying Excel file for the detailed permissions matrix.</w:t>
      </w:r>
    </w:p>
    <w:sectPr w:rsidR="00184A50" w:rsidRPr="008103B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685270">
    <w:abstractNumId w:val="8"/>
  </w:num>
  <w:num w:numId="2" w16cid:durableId="145170514">
    <w:abstractNumId w:val="6"/>
  </w:num>
  <w:num w:numId="3" w16cid:durableId="1246303519">
    <w:abstractNumId w:val="5"/>
  </w:num>
  <w:num w:numId="4" w16cid:durableId="932787301">
    <w:abstractNumId w:val="4"/>
  </w:num>
  <w:num w:numId="5" w16cid:durableId="2053530555">
    <w:abstractNumId w:val="7"/>
  </w:num>
  <w:num w:numId="6" w16cid:durableId="1359821076">
    <w:abstractNumId w:val="3"/>
  </w:num>
  <w:num w:numId="7" w16cid:durableId="1294017472">
    <w:abstractNumId w:val="2"/>
  </w:num>
  <w:num w:numId="8" w16cid:durableId="1998652268">
    <w:abstractNumId w:val="1"/>
  </w:num>
  <w:num w:numId="9" w16cid:durableId="1469324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261D"/>
    <w:rsid w:val="00034616"/>
    <w:rsid w:val="0006063C"/>
    <w:rsid w:val="0015074B"/>
    <w:rsid w:val="00184A50"/>
    <w:rsid w:val="0029639D"/>
    <w:rsid w:val="00326F90"/>
    <w:rsid w:val="008103B2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C18993"/>
  <w14:defaultImageDpi w14:val="300"/>
  <w15:docId w15:val="{C8DA12B3-59FE-6648-A437-E4889D89E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369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2025-06-04T15:01:00Z</dcterms:modified>
  <cp:category/>
</cp:coreProperties>
</file>