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Anuncio Interno – Servicios de Mantenimiento y Equipos</w:t>
      </w:r>
    </w:p>
    <w:p>
      <w:r>
        <w:t>Asunto: 🛠️ Informe Problemas de Equipos con Nuestro Nuevo Catálogo</w:t>
      </w:r>
    </w:p>
    <w:p>
      <w:r>
        <w:t>Nos complace informar que el nuevo Catálogo de Servicios para Mantenimiento ya está activo en el portal.</w:t>
        <w:br/>
        <w:br/>
        <w:t>Ahora puede reportar fallas de equipos de oficina, problemas de instalaciones y necesidades de suministros de forma rápida y clara.</w:t>
        <w:br/>
        <w:br/>
        <w:t>Servicios disponibles:</w:t>
        <w:br/>
        <w:t>• Reportar Equipo Roto</w:t>
        <w:br/>
        <w:t>• Solicitar Suministros de Oficina</w:t>
        <w:br/>
        <w:t>• Informar Problemas en las Instalaciones</w:t>
        <w:br/>
        <w:br/>
        <w:t>Visite el Catálogo aquí: [Insertar enlace al portal]</w:t>
        <w:br/>
        <w:br/>
        <w:t>¡Gracias por ayudarnos a mantener el entorno de trabajo en óptimas condiciones!</w:t>
        <w:br/>
        <w:br/>
        <w:t>– El equipo de Mantenimiento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