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Freshservice End User FAQ – HR Department</w:t>
      </w:r>
    </w:p>
    <w:p>
      <w:r>
        <w:t>This FAQ is customized for common service requests and incidents related to the department. It is aligned with ITIL practices to support effective service delivery and user satisfaction.</w:t>
      </w:r>
    </w:p>
    <w:p>
      <w:pPr>
        <w:pStyle w:val="Heading2"/>
      </w:pPr>
      <w:r>
        <w:t>How do I submit an onboarding request for a new employee?</w:t>
      </w:r>
    </w:p>
    <w:p>
      <w:r>
        <w:t>Use the Service Catalog and select 'New Employee Onboarding'. Fill out all required fields and submit the form to HR for processing.</w:t>
      </w:r>
    </w:p>
    <w:p>
      <w:pPr>
        <w:pStyle w:val="Heading2"/>
      </w:pPr>
      <w:r>
        <w:t>How do I request a correction to my personal information?</w:t>
      </w:r>
    </w:p>
    <w:p>
      <w:r>
        <w:t>Submit a Service Request titled 'Employee Data Update'. Include the corrected details and attach any supporting documentation if needed.</w:t>
      </w:r>
    </w:p>
    <w:p>
      <w:pPr>
        <w:pStyle w:val="Heading2"/>
      </w:pPr>
      <w:r>
        <w:t>What if I cannot access the payroll or benefits portal?</w:t>
      </w:r>
    </w:p>
    <w:p>
      <w:r>
        <w:t>Create an Incident Ticket specifying which portal and what error you're encountering. HR support will respond based on SLA and priority.</w:t>
      </w:r>
    </w:p>
    <w:p>
      <w:pPr>
        <w:pStyle w:val="Heading2"/>
      </w:pPr>
      <w:r>
        <w:t>Are my HR tickets private?</w:t>
      </w:r>
    </w:p>
    <w:p>
      <w:r>
        <w:t>Yes. HR tickets are restricted to authorized HR staff only and are managed under strict confidentiality following ITIL and HR data privacy guidelines.</w:t>
      </w:r>
    </w:p>
    <w:p>
      <w:pPr>
        <w:pStyle w:val="Heading2"/>
      </w:pPr>
      <w:r>
        <w:t>Can I check the status of my HR request?</w:t>
      </w:r>
    </w:p>
    <w:p>
      <w:r>
        <w:t>Log in to Freshservice and navigate to 'My Tickets' to see progress notes, current status, and the agent assigned to your request.</w:t>
      </w:r>
    </w:p>
    <w:sectPr w:rsidR="00FC693F" w:rsidRPr="0006063C" w:rsidSect="00034616">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